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2F423" w14:textId="625A3EE6" w:rsidR="00472924" w:rsidRDefault="00472924" w:rsidP="00472924">
      <w:pPr>
        <w:jc w:val="center"/>
        <w:rPr>
          <w:sz w:val="28"/>
          <w:szCs w:val="28"/>
        </w:rPr>
      </w:pPr>
      <w:r>
        <w:rPr>
          <w:sz w:val="28"/>
          <w:szCs w:val="28"/>
        </w:rPr>
        <w:t>WISTERIA GARDEN CLUB</w:t>
      </w:r>
    </w:p>
    <w:p w14:paraId="3B2BE2EF" w14:textId="6D3BAA7A" w:rsidR="00472924" w:rsidRDefault="00472924" w:rsidP="00472924">
      <w:pPr>
        <w:jc w:val="center"/>
        <w:rPr>
          <w:sz w:val="28"/>
          <w:szCs w:val="28"/>
        </w:rPr>
      </w:pPr>
      <w:r>
        <w:rPr>
          <w:sz w:val="28"/>
          <w:szCs w:val="28"/>
        </w:rPr>
        <w:t>MINUTES JANUARY 10, 2020</w:t>
      </w:r>
    </w:p>
    <w:p w14:paraId="751478D0" w14:textId="166D03F5" w:rsidR="00472924" w:rsidRDefault="00472924" w:rsidP="00472924">
      <w:pPr>
        <w:rPr>
          <w:sz w:val="28"/>
          <w:szCs w:val="28"/>
        </w:rPr>
      </w:pPr>
    </w:p>
    <w:p w14:paraId="6F3D82FA" w14:textId="2BB293AC" w:rsidR="00472924" w:rsidRDefault="00472924" w:rsidP="00472924">
      <w:pPr>
        <w:rPr>
          <w:sz w:val="28"/>
          <w:szCs w:val="28"/>
        </w:rPr>
      </w:pPr>
      <w:r>
        <w:rPr>
          <w:sz w:val="28"/>
          <w:szCs w:val="28"/>
        </w:rPr>
        <w:t>The meeting was held at the home of Stacey Howell.  Lead Hostess Marilyn Ellis, was assisted by Janet Hixon, Linda Gibson and Nancy Brandon.</w:t>
      </w:r>
    </w:p>
    <w:p w14:paraId="7CD80AB1" w14:textId="071F2702" w:rsidR="00472924" w:rsidRDefault="00472924" w:rsidP="00472924">
      <w:pPr>
        <w:rPr>
          <w:sz w:val="28"/>
          <w:szCs w:val="28"/>
        </w:rPr>
      </w:pPr>
    </w:p>
    <w:p w14:paraId="51283132" w14:textId="1C584E5D" w:rsidR="00472924" w:rsidRDefault="00472924" w:rsidP="00472924">
      <w:pPr>
        <w:rPr>
          <w:sz w:val="28"/>
          <w:szCs w:val="28"/>
        </w:rPr>
      </w:pPr>
      <w:r>
        <w:rPr>
          <w:sz w:val="28"/>
          <w:szCs w:val="28"/>
        </w:rPr>
        <w:t xml:space="preserve">Marshall Parsons and Frank </w:t>
      </w:r>
      <w:proofErr w:type="spellStart"/>
      <w:r>
        <w:rPr>
          <w:sz w:val="28"/>
          <w:szCs w:val="28"/>
        </w:rPr>
        <w:t>Kostyara</w:t>
      </w:r>
      <w:proofErr w:type="spellEnd"/>
      <w:r>
        <w:rPr>
          <w:sz w:val="28"/>
          <w:szCs w:val="28"/>
        </w:rPr>
        <w:t>, professional beekeepers presented the program.</w:t>
      </w:r>
    </w:p>
    <w:p w14:paraId="02C319EF" w14:textId="11C698A1" w:rsidR="00472924" w:rsidRDefault="00472924" w:rsidP="00472924">
      <w:pPr>
        <w:rPr>
          <w:sz w:val="28"/>
          <w:szCs w:val="28"/>
        </w:rPr>
      </w:pPr>
    </w:p>
    <w:p w14:paraId="0ADA11D0" w14:textId="3B3F93DF" w:rsidR="00472924" w:rsidRDefault="00472924" w:rsidP="00472924">
      <w:pPr>
        <w:rPr>
          <w:sz w:val="28"/>
          <w:szCs w:val="28"/>
        </w:rPr>
      </w:pPr>
      <w:r>
        <w:rPr>
          <w:sz w:val="28"/>
          <w:szCs w:val="28"/>
        </w:rPr>
        <w:t xml:space="preserve">Some helpful </w:t>
      </w:r>
      <w:r w:rsidR="00341EDB">
        <w:rPr>
          <w:sz w:val="28"/>
          <w:szCs w:val="28"/>
        </w:rPr>
        <w:t>points</w:t>
      </w:r>
      <w:r>
        <w:rPr>
          <w:sz w:val="28"/>
          <w:szCs w:val="28"/>
        </w:rPr>
        <w:t xml:space="preserve"> included:</w:t>
      </w:r>
    </w:p>
    <w:p w14:paraId="11189D3E" w14:textId="009F2AEB" w:rsidR="00341EDB" w:rsidRDefault="00341EDB" w:rsidP="00341EDB">
      <w:pPr>
        <w:pStyle w:val="ListParagraph"/>
        <w:numPr>
          <w:ilvl w:val="0"/>
          <w:numId w:val="1"/>
        </w:numPr>
        <w:rPr>
          <w:sz w:val="28"/>
          <w:szCs w:val="28"/>
        </w:rPr>
      </w:pPr>
      <w:r w:rsidRPr="00341EDB">
        <w:rPr>
          <w:sz w:val="28"/>
          <w:szCs w:val="28"/>
        </w:rPr>
        <w:t>There is a bee problem in the US—too much imported honey from foreign companies that is tainted</w:t>
      </w:r>
    </w:p>
    <w:p w14:paraId="753E3204" w14:textId="0DC2E8B4" w:rsidR="00341EDB" w:rsidRDefault="00341EDB" w:rsidP="00341EDB">
      <w:pPr>
        <w:pStyle w:val="ListParagraph"/>
        <w:numPr>
          <w:ilvl w:val="0"/>
          <w:numId w:val="1"/>
        </w:numPr>
        <w:rPr>
          <w:sz w:val="28"/>
          <w:szCs w:val="28"/>
        </w:rPr>
      </w:pPr>
      <w:r>
        <w:rPr>
          <w:sz w:val="28"/>
          <w:szCs w:val="28"/>
        </w:rPr>
        <w:t>Lemongrass oil attracts bees, so be careful using it in your home</w:t>
      </w:r>
    </w:p>
    <w:p w14:paraId="3460FE1B" w14:textId="77777777" w:rsidR="00341EDB" w:rsidRDefault="00341EDB" w:rsidP="00341EDB">
      <w:pPr>
        <w:pStyle w:val="ListParagraph"/>
        <w:numPr>
          <w:ilvl w:val="0"/>
          <w:numId w:val="1"/>
        </w:numPr>
        <w:rPr>
          <w:sz w:val="28"/>
          <w:szCs w:val="28"/>
        </w:rPr>
      </w:pPr>
      <w:r>
        <w:rPr>
          <w:sz w:val="28"/>
          <w:szCs w:val="28"/>
        </w:rPr>
        <w:t>Ingesting 1 tablespoon of local honey helps build immunity to pollen allergies</w:t>
      </w:r>
    </w:p>
    <w:p w14:paraId="12E69149" w14:textId="351ABCA4" w:rsidR="00341EDB" w:rsidRDefault="00341EDB" w:rsidP="00341EDB">
      <w:pPr>
        <w:pStyle w:val="ListParagraph"/>
        <w:numPr>
          <w:ilvl w:val="0"/>
          <w:numId w:val="1"/>
        </w:numPr>
        <w:rPr>
          <w:sz w:val="28"/>
          <w:szCs w:val="28"/>
        </w:rPr>
      </w:pPr>
      <w:r>
        <w:rPr>
          <w:sz w:val="28"/>
          <w:szCs w:val="28"/>
        </w:rPr>
        <w:t>Beware of chemical pesticides in your yard—they kill bees pollinating on plants.</w:t>
      </w:r>
    </w:p>
    <w:p w14:paraId="5DC3B140" w14:textId="3E181122" w:rsidR="00341EDB" w:rsidRDefault="00341EDB" w:rsidP="00341EDB">
      <w:pPr>
        <w:pStyle w:val="ListParagraph"/>
        <w:numPr>
          <w:ilvl w:val="0"/>
          <w:numId w:val="1"/>
        </w:numPr>
        <w:rPr>
          <w:sz w:val="28"/>
          <w:szCs w:val="28"/>
        </w:rPr>
      </w:pPr>
      <w:r>
        <w:rPr>
          <w:sz w:val="28"/>
          <w:szCs w:val="28"/>
        </w:rPr>
        <w:t>Plants that attract bees—bottlebrush, zinnias</w:t>
      </w:r>
    </w:p>
    <w:p w14:paraId="5360E8BA" w14:textId="77777777" w:rsidR="00341EDB" w:rsidRDefault="00341EDB" w:rsidP="00341EDB">
      <w:pPr>
        <w:pStyle w:val="ListParagraph"/>
        <w:numPr>
          <w:ilvl w:val="0"/>
          <w:numId w:val="1"/>
        </w:numPr>
        <w:rPr>
          <w:sz w:val="28"/>
          <w:szCs w:val="28"/>
        </w:rPr>
      </w:pPr>
      <w:r>
        <w:rPr>
          <w:sz w:val="28"/>
          <w:szCs w:val="28"/>
        </w:rPr>
        <w:t>Discussion of “Bee Sting Therapy” to cure LOTS of medical/physical issues</w:t>
      </w:r>
    </w:p>
    <w:p w14:paraId="510294EF" w14:textId="695FF9D4" w:rsidR="00341EDB" w:rsidRDefault="00341EDB" w:rsidP="00341EDB">
      <w:pPr>
        <w:pStyle w:val="ListParagraph"/>
        <w:numPr>
          <w:ilvl w:val="0"/>
          <w:numId w:val="1"/>
        </w:numPr>
        <w:rPr>
          <w:sz w:val="28"/>
          <w:szCs w:val="28"/>
        </w:rPr>
      </w:pPr>
      <w:r>
        <w:rPr>
          <w:sz w:val="28"/>
          <w:szCs w:val="28"/>
        </w:rPr>
        <w:t xml:space="preserve">Contact Baldwin County Beekeepers Association for more information </w:t>
      </w:r>
    </w:p>
    <w:p w14:paraId="1DB87C05" w14:textId="77777777" w:rsidR="00341EDB" w:rsidRDefault="00341EDB" w:rsidP="00341EDB">
      <w:pPr>
        <w:jc w:val="both"/>
        <w:rPr>
          <w:sz w:val="28"/>
          <w:szCs w:val="28"/>
        </w:rPr>
      </w:pPr>
    </w:p>
    <w:p w14:paraId="50C96D82" w14:textId="0C4F44B4" w:rsidR="00341EDB" w:rsidRDefault="00341EDB" w:rsidP="00341EDB">
      <w:pPr>
        <w:jc w:val="both"/>
        <w:rPr>
          <w:sz w:val="28"/>
          <w:szCs w:val="28"/>
        </w:rPr>
      </w:pPr>
      <w:r>
        <w:rPr>
          <w:sz w:val="28"/>
          <w:szCs w:val="28"/>
        </w:rPr>
        <w:t>Carol Smith shared a devotional and prayer.</w:t>
      </w:r>
    </w:p>
    <w:p w14:paraId="7A53F0D0" w14:textId="6C3D0C89" w:rsidR="00341EDB" w:rsidRDefault="00341EDB" w:rsidP="00341EDB">
      <w:pPr>
        <w:jc w:val="both"/>
        <w:rPr>
          <w:sz w:val="28"/>
          <w:szCs w:val="28"/>
        </w:rPr>
      </w:pPr>
    </w:p>
    <w:p w14:paraId="7D16DA14" w14:textId="139F49E4" w:rsidR="00341EDB" w:rsidRDefault="00341EDB" w:rsidP="00341EDB">
      <w:pPr>
        <w:jc w:val="both"/>
        <w:rPr>
          <w:sz w:val="28"/>
          <w:szCs w:val="28"/>
        </w:rPr>
      </w:pPr>
      <w:r>
        <w:rPr>
          <w:sz w:val="28"/>
          <w:szCs w:val="28"/>
        </w:rPr>
        <w:t>Roll was taken with 22 active member, 2 associates, and 1 honorary present</w:t>
      </w:r>
      <w:r w:rsidR="004C0564">
        <w:rPr>
          <w:sz w:val="28"/>
          <w:szCs w:val="28"/>
        </w:rPr>
        <w:t>.</w:t>
      </w:r>
    </w:p>
    <w:p w14:paraId="60E25D0C" w14:textId="671873CE" w:rsidR="00901479" w:rsidRDefault="00901479" w:rsidP="00341EDB">
      <w:pPr>
        <w:jc w:val="both"/>
        <w:rPr>
          <w:sz w:val="28"/>
          <w:szCs w:val="28"/>
        </w:rPr>
      </w:pPr>
    </w:p>
    <w:p w14:paraId="301F9149" w14:textId="0D916D53" w:rsidR="00901479" w:rsidRDefault="00901479" w:rsidP="00341EDB">
      <w:pPr>
        <w:jc w:val="both"/>
        <w:rPr>
          <w:sz w:val="28"/>
          <w:szCs w:val="28"/>
        </w:rPr>
      </w:pPr>
      <w:r>
        <w:rPr>
          <w:sz w:val="28"/>
          <w:szCs w:val="28"/>
        </w:rPr>
        <w:t>Kay Braswell submitted the Treasurer’s report for Ann Rowe.  Balance is: $18,318</w:t>
      </w:r>
    </w:p>
    <w:p w14:paraId="00109D8C" w14:textId="1878A55B" w:rsidR="004C0564" w:rsidRDefault="004C0564" w:rsidP="00341EDB">
      <w:pPr>
        <w:jc w:val="both"/>
        <w:rPr>
          <w:sz w:val="28"/>
          <w:szCs w:val="28"/>
        </w:rPr>
      </w:pPr>
    </w:p>
    <w:p w14:paraId="676C4EF4" w14:textId="5F5F7146" w:rsidR="004C0564" w:rsidRDefault="004C0564" w:rsidP="00341EDB">
      <w:pPr>
        <w:jc w:val="both"/>
        <w:rPr>
          <w:sz w:val="28"/>
          <w:szCs w:val="28"/>
        </w:rPr>
      </w:pPr>
      <w:r>
        <w:rPr>
          <w:sz w:val="28"/>
          <w:szCs w:val="28"/>
        </w:rPr>
        <w:t xml:space="preserve">Edits were made to </w:t>
      </w:r>
      <w:r w:rsidR="00901479">
        <w:rPr>
          <w:sz w:val="28"/>
          <w:szCs w:val="28"/>
        </w:rPr>
        <w:t xml:space="preserve">member </w:t>
      </w:r>
      <w:r>
        <w:rPr>
          <w:sz w:val="28"/>
          <w:szCs w:val="28"/>
        </w:rPr>
        <w:t>information in the yearbook and Theresa will update via email correct information.</w:t>
      </w:r>
    </w:p>
    <w:p w14:paraId="5D5D48B9" w14:textId="5EBBCF0D" w:rsidR="004C0564" w:rsidRDefault="004C0564" w:rsidP="00341EDB">
      <w:pPr>
        <w:jc w:val="both"/>
        <w:rPr>
          <w:sz w:val="28"/>
          <w:szCs w:val="28"/>
        </w:rPr>
      </w:pPr>
    </w:p>
    <w:p w14:paraId="66030A80" w14:textId="67A51D92" w:rsidR="004C0564" w:rsidRDefault="004C0564" w:rsidP="00341EDB">
      <w:pPr>
        <w:jc w:val="both"/>
        <w:rPr>
          <w:sz w:val="28"/>
          <w:szCs w:val="28"/>
        </w:rPr>
      </w:pPr>
      <w:r>
        <w:rPr>
          <w:sz w:val="28"/>
          <w:szCs w:val="28"/>
        </w:rPr>
        <w:t>Margaret Lane (By-Laws) shared that there were several articles in the by-laws that need to be clarified in the future pertaining to membership with regard to “how long” someone has to be a resident before being nominated, and the “geographical” location of potential members.  If anyone has ideas and how it should be worded, contact her.</w:t>
      </w:r>
    </w:p>
    <w:p w14:paraId="446C5244" w14:textId="0A9CC795" w:rsidR="004C0564" w:rsidRDefault="004C0564" w:rsidP="00341EDB">
      <w:pPr>
        <w:jc w:val="both"/>
        <w:rPr>
          <w:sz w:val="28"/>
          <w:szCs w:val="28"/>
        </w:rPr>
      </w:pPr>
    </w:p>
    <w:p w14:paraId="3BA1608B" w14:textId="1829BEF5" w:rsidR="004C0564" w:rsidRDefault="004C0564" w:rsidP="00341EDB">
      <w:pPr>
        <w:jc w:val="both"/>
        <w:rPr>
          <w:sz w:val="28"/>
          <w:szCs w:val="28"/>
        </w:rPr>
      </w:pPr>
      <w:r>
        <w:rPr>
          <w:sz w:val="28"/>
          <w:szCs w:val="28"/>
        </w:rPr>
        <w:lastRenderedPageBreak/>
        <w:t>Scholarships were discussed and how best to obtain applicants and award funds in the spring prior to the fall school year.</w:t>
      </w:r>
    </w:p>
    <w:p w14:paraId="148F7534" w14:textId="5E900835" w:rsidR="004C0564" w:rsidRDefault="004C0564" w:rsidP="00341EDB">
      <w:pPr>
        <w:jc w:val="both"/>
        <w:rPr>
          <w:sz w:val="28"/>
          <w:szCs w:val="28"/>
        </w:rPr>
      </w:pPr>
    </w:p>
    <w:p w14:paraId="5697BB8F" w14:textId="69E4840F" w:rsidR="004C0564" w:rsidRDefault="004C0564" w:rsidP="00341EDB">
      <w:pPr>
        <w:jc w:val="both"/>
        <w:rPr>
          <w:sz w:val="28"/>
          <w:szCs w:val="28"/>
        </w:rPr>
      </w:pPr>
      <w:r>
        <w:rPr>
          <w:sz w:val="28"/>
          <w:szCs w:val="28"/>
        </w:rPr>
        <w:t xml:space="preserve">Cathie Walton (Membership) announced there </w:t>
      </w:r>
      <w:r w:rsidR="008B1362">
        <w:rPr>
          <w:sz w:val="28"/>
          <w:szCs w:val="28"/>
        </w:rPr>
        <w:t>is</w:t>
      </w:r>
      <w:r>
        <w:rPr>
          <w:sz w:val="28"/>
          <w:szCs w:val="28"/>
        </w:rPr>
        <w:t xml:space="preserve"> 1 opening </w:t>
      </w:r>
      <w:r w:rsidR="002C432B">
        <w:rPr>
          <w:sz w:val="28"/>
          <w:szCs w:val="28"/>
        </w:rPr>
        <w:t>in</w:t>
      </w:r>
      <w:r w:rsidR="008B1362">
        <w:rPr>
          <w:sz w:val="28"/>
          <w:szCs w:val="28"/>
        </w:rPr>
        <w:t xml:space="preserve"> </w:t>
      </w:r>
      <w:proofErr w:type="gramStart"/>
      <w:r w:rsidR="008B1362">
        <w:rPr>
          <w:sz w:val="28"/>
          <w:szCs w:val="28"/>
        </w:rPr>
        <w:t>membership</w:t>
      </w:r>
      <w:r>
        <w:rPr>
          <w:sz w:val="28"/>
          <w:szCs w:val="28"/>
        </w:rPr>
        <w:t xml:space="preserve">  for</w:t>
      </w:r>
      <w:proofErr w:type="gramEnd"/>
      <w:r>
        <w:rPr>
          <w:sz w:val="28"/>
          <w:szCs w:val="28"/>
        </w:rPr>
        <w:t xml:space="preserve"> next year.  Anyone, wanting to submit a potential member needs to do a brief bio to share at the March meeting.  She also suggested that the potential member understand the membership </w:t>
      </w:r>
      <w:r w:rsidR="002C432B">
        <w:rPr>
          <w:sz w:val="28"/>
          <w:szCs w:val="28"/>
        </w:rPr>
        <w:t>commitment.</w:t>
      </w:r>
    </w:p>
    <w:p w14:paraId="34D23FFA" w14:textId="00ED33E3" w:rsidR="004C0564" w:rsidRDefault="004C0564" w:rsidP="00341EDB">
      <w:pPr>
        <w:jc w:val="both"/>
        <w:rPr>
          <w:sz w:val="28"/>
          <w:szCs w:val="28"/>
        </w:rPr>
      </w:pPr>
    </w:p>
    <w:p w14:paraId="26EC4BAE" w14:textId="0BEC5BCC" w:rsidR="004C0564" w:rsidRDefault="004C0564" w:rsidP="00341EDB">
      <w:pPr>
        <w:jc w:val="both"/>
        <w:rPr>
          <w:sz w:val="28"/>
          <w:szCs w:val="28"/>
        </w:rPr>
      </w:pPr>
      <w:r>
        <w:rPr>
          <w:sz w:val="28"/>
          <w:szCs w:val="28"/>
        </w:rPr>
        <w:t>Theresa also asked that someone consider taking over the “Webmaster” position, as Mary Alice Taylor would like to step down.</w:t>
      </w:r>
    </w:p>
    <w:p w14:paraId="058A5A35" w14:textId="27B36677" w:rsidR="00901479" w:rsidRDefault="00901479" w:rsidP="00341EDB">
      <w:pPr>
        <w:jc w:val="both"/>
        <w:rPr>
          <w:sz w:val="28"/>
          <w:szCs w:val="28"/>
        </w:rPr>
      </w:pPr>
    </w:p>
    <w:p w14:paraId="286EBA73" w14:textId="4A1C93F8" w:rsidR="00901479" w:rsidRDefault="00901479" w:rsidP="00341EDB">
      <w:pPr>
        <w:jc w:val="both"/>
        <w:rPr>
          <w:sz w:val="28"/>
          <w:szCs w:val="28"/>
        </w:rPr>
      </w:pPr>
      <w:r>
        <w:rPr>
          <w:sz w:val="28"/>
          <w:szCs w:val="28"/>
        </w:rPr>
        <w:t xml:space="preserve">Tammie Sullivan and Janice </w:t>
      </w:r>
      <w:proofErr w:type="spellStart"/>
      <w:r>
        <w:rPr>
          <w:sz w:val="28"/>
          <w:szCs w:val="28"/>
        </w:rPr>
        <w:t>Lambremont</w:t>
      </w:r>
      <w:proofErr w:type="spellEnd"/>
      <w:r>
        <w:rPr>
          <w:sz w:val="28"/>
          <w:szCs w:val="28"/>
        </w:rPr>
        <w:t xml:space="preserve"> (Plant raffle) raffled a lovely </w:t>
      </w:r>
      <w:r w:rsidR="002C432B">
        <w:rPr>
          <w:sz w:val="28"/>
          <w:szCs w:val="28"/>
        </w:rPr>
        <w:t>plant arrangement/</w:t>
      </w:r>
      <w:r>
        <w:rPr>
          <w:sz w:val="28"/>
          <w:szCs w:val="28"/>
        </w:rPr>
        <w:t>container and was won by Beverly Reid</w:t>
      </w:r>
    </w:p>
    <w:p w14:paraId="36B39686" w14:textId="22A26C72" w:rsidR="004C0564" w:rsidRDefault="004C0564" w:rsidP="00341EDB">
      <w:pPr>
        <w:jc w:val="both"/>
        <w:rPr>
          <w:sz w:val="28"/>
          <w:szCs w:val="28"/>
        </w:rPr>
      </w:pPr>
    </w:p>
    <w:p w14:paraId="4C271C1E" w14:textId="6B896DB5" w:rsidR="004C0564" w:rsidRDefault="004C0564" w:rsidP="00341EDB">
      <w:pPr>
        <w:jc w:val="both"/>
        <w:rPr>
          <w:sz w:val="28"/>
          <w:szCs w:val="28"/>
        </w:rPr>
      </w:pPr>
      <w:r>
        <w:rPr>
          <w:sz w:val="28"/>
          <w:szCs w:val="28"/>
        </w:rPr>
        <w:t xml:space="preserve">Stacey Howell (Civic Projects/FH Tree Committee) gave a report from the FH Tree Committee meeting this past week, with regard to looking at areas of beautification, discussion of “Treasured Tree” participation, and Arbor Day.  Theresa will be sending out an email sign up for helpers for </w:t>
      </w:r>
      <w:r w:rsidR="00901479">
        <w:rPr>
          <w:sz w:val="28"/>
          <w:szCs w:val="28"/>
        </w:rPr>
        <w:t>stuffing tree bags, and helping with Arbor Day events (Feb 7-8)</w:t>
      </w:r>
    </w:p>
    <w:p w14:paraId="1242AC72" w14:textId="22DE5646" w:rsidR="00901479" w:rsidRDefault="00901479" w:rsidP="00341EDB">
      <w:pPr>
        <w:jc w:val="both"/>
        <w:rPr>
          <w:sz w:val="28"/>
          <w:szCs w:val="28"/>
        </w:rPr>
      </w:pPr>
    </w:p>
    <w:p w14:paraId="46A0927F" w14:textId="426E98DF" w:rsidR="00901479" w:rsidRDefault="00901479" w:rsidP="00341EDB">
      <w:pPr>
        <w:jc w:val="both"/>
        <w:rPr>
          <w:sz w:val="28"/>
          <w:szCs w:val="28"/>
        </w:rPr>
      </w:pPr>
      <w:r>
        <w:rPr>
          <w:sz w:val="28"/>
          <w:szCs w:val="28"/>
        </w:rPr>
        <w:t xml:space="preserve">Beverly Smith and Nancy Brandon (Ways and Means) announced the “Celebration of Tables” fundraiser.  Date is April 1, 2020 at the Eastern Shore Art Center.  They are in the process of securing vendors and organizing committees.  If there’s </w:t>
      </w:r>
      <w:proofErr w:type="gramStart"/>
      <w:r>
        <w:rPr>
          <w:sz w:val="28"/>
          <w:szCs w:val="28"/>
        </w:rPr>
        <w:t>a particular area members</w:t>
      </w:r>
      <w:proofErr w:type="gramEnd"/>
      <w:r>
        <w:rPr>
          <w:sz w:val="28"/>
          <w:szCs w:val="28"/>
        </w:rPr>
        <w:t xml:space="preserve"> would like to participate in, contact Beverly and/or Nancy. They will have a full update at the February meeting.</w:t>
      </w:r>
    </w:p>
    <w:p w14:paraId="27EB6EB1" w14:textId="0E024150" w:rsidR="008B1362" w:rsidRDefault="008B1362" w:rsidP="00341EDB">
      <w:pPr>
        <w:jc w:val="both"/>
        <w:rPr>
          <w:sz w:val="28"/>
          <w:szCs w:val="28"/>
        </w:rPr>
      </w:pPr>
    </w:p>
    <w:p w14:paraId="079058B5" w14:textId="2B5A1142" w:rsidR="008B1362" w:rsidRDefault="008B1362" w:rsidP="00341EDB">
      <w:pPr>
        <w:jc w:val="both"/>
        <w:rPr>
          <w:sz w:val="28"/>
          <w:szCs w:val="28"/>
        </w:rPr>
      </w:pPr>
      <w:r>
        <w:rPr>
          <w:sz w:val="28"/>
          <w:szCs w:val="28"/>
        </w:rPr>
        <w:t>Ashley Daves (Horticulture Reporter) shared 2 tips:</w:t>
      </w:r>
    </w:p>
    <w:p w14:paraId="3954E113" w14:textId="38D5C3BB" w:rsidR="008B1362" w:rsidRDefault="008B1362" w:rsidP="008B1362">
      <w:pPr>
        <w:pStyle w:val="ListParagraph"/>
        <w:numPr>
          <w:ilvl w:val="0"/>
          <w:numId w:val="1"/>
        </w:numPr>
        <w:jc w:val="both"/>
        <w:rPr>
          <w:sz w:val="28"/>
          <w:szCs w:val="28"/>
        </w:rPr>
      </w:pPr>
      <w:r>
        <w:rPr>
          <w:sz w:val="28"/>
          <w:szCs w:val="28"/>
        </w:rPr>
        <w:t>Place a copper penny in plants to reduce fungus – preferably 1982 or older</w:t>
      </w:r>
    </w:p>
    <w:p w14:paraId="573A299A" w14:textId="78617938" w:rsidR="008B1362" w:rsidRDefault="008B1362" w:rsidP="008B1362">
      <w:pPr>
        <w:pStyle w:val="ListParagraph"/>
        <w:numPr>
          <w:ilvl w:val="0"/>
          <w:numId w:val="1"/>
        </w:numPr>
        <w:rPr>
          <w:sz w:val="28"/>
          <w:szCs w:val="28"/>
        </w:rPr>
      </w:pPr>
      <w:r>
        <w:rPr>
          <w:sz w:val="28"/>
          <w:szCs w:val="28"/>
        </w:rPr>
        <w:t>Cats do NOT like orange peels, so shave orange peels and put in your yard if you have a “</w:t>
      </w:r>
      <w:proofErr w:type="spellStart"/>
      <w:r>
        <w:rPr>
          <w:sz w:val="28"/>
          <w:szCs w:val="28"/>
        </w:rPr>
        <w:t>pesty</w:t>
      </w:r>
      <w:proofErr w:type="spellEnd"/>
      <w:r>
        <w:rPr>
          <w:sz w:val="28"/>
          <w:szCs w:val="28"/>
        </w:rPr>
        <w:t>” cat</w:t>
      </w:r>
    </w:p>
    <w:p w14:paraId="5F931B2F" w14:textId="77777777" w:rsidR="002C432B" w:rsidRDefault="002C432B" w:rsidP="008B1362">
      <w:pPr>
        <w:jc w:val="both"/>
        <w:rPr>
          <w:sz w:val="28"/>
          <w:szCs w:val="28"/>
        </w:rPr>
      </w:pPr>
    </w:p>
    <w:p w14:paraId="4E744BAF" w14:textId="45657054" w:rsidR="008B1362" w:rsidRPr="008B1362" w:rsidRDefault="008B1362" w:rsidP="008B1362">
      <w:pPr>
        <w:jc w:val="both"/>
        <w:rPr>
          <w:sz w:val="28"/>
          <w:szCs w:val="28"/>
        </w:rPr>
      </w:pPr>
      <w:r>
        <w:rPr>
          <w:sz w:val="28"/>
          <w:szCs w:val="28"/>
        </w:rPr>
        <w:t xml:space="preserve">Announcements:  please keep in your thoughts and prayers, Mary Alice Taylor and </w:t>
      </w:r>
      <w:proofErr w:type="spellStart"/>
      <w:r>
        <w:rPr>
          <w:sz w:val="28"/>
          <w:szCs w:val="28"/>
        </w:rPr>
        <w:t>Bonnibel</w:t>
      </w:r>
      <w:proofErr w:type="spellEnd"/>
      <w:r>
        <w:rPr>
          <w:sz w:val="28"/>
          <w:szCs w:val="28"/>
        </w:rPr>
        <w:t xml:space="preserve"> </w:t>
      </w:r>
      <w:proofErr w:type="spellStart"/>
      <w:r>
        <w:rPr>
          <w:sz w:val="28"/>
          <w:szCs w:val="28"/>
        </w:rPr>
        <w:t>Byars</w:t>
      </w:r>
      <w:proofErr w:type="spellEnd"/>
      <w:r>
        <w:rPr>
          <w:sz w:val="28"/>
          <w:szCs w:val="28"/>
        </w:rPr>
        <w:t xml:space="preserve">, </w:t>
      </w:r>
      <w:proofErr w:type="gramStart"/>
      <w:r>
        <w:rPr>
          <w:sz w:val="28"/>
          <w:szCs w:val="28"/>
        </w:rPr>
        <w:t>husbands,  as</w:t>
      </w:r>
      <w:proofErr w:type="gramEnd"/>
      <w:r>
        <w:rPr>
          <w:sz w:val="28"/>
          <w:szCs w:val="28"/>
        </w:rPr>
        <w:t xml:space="preserve"> they continue to recover from medical issues. </w:t>
      </w:r>
    </w:p>
    <w:p w14:paraId="2F0E03BE" w14:textId="5AD5F755" w:rsidR="008B1362" w:rsidRDefault="008B1362" w:rsidP="008B1362">
      <w:pPr>
        <w:rPr>
          <w:sz w:val="28"/>
          <w:szCs w:val="28"/>
        </w:rPr>
      </w:pPr>
    </w:p>
    <w:p w14:paraId="62D9A706" w14:textId="77777777" w:rsidR="008B1362" w:rsidRDefault="008B1362" w:rsidP="008B1362">
      <w:pPr>
        <w:rPr>
          <w:sz w:val="28"/>
          <w:szCs w:val="28"/>
        </w:rPr>
      </w:pPr>
      <w:r>
        <w:rPr>
          <w:sz w:val="28"/>
          <w:szCs w:val="28"/>
        </w:rPr>
        <w:t>There was no further new business and meeting was adjourned.</w:t>
      </w:r>
    </w:p>
    <w:p w14:paraId="6416BE4F" w14:textId="77777777" w:rsidR="008B1362" w:rsidRDefault="008B1362" w:rsidP="008B1362">
      <w:pPr>
        <w:rPr>
          <w:sz w:val="28"/>
          <w:szCs w:val="28"/>
        </w:rPr>
      </w:pPr>
    </w:p>
    <w:p w14:paraId="7596B28E" w14:textId="7CCE40EF" w:rsidR="00472924" w:rsidRPr="00472924" w:rsidRDefault="008B1362" w:rsidP="00472924">
      <w:pPr>
        <w:rPr>
          <w:sz w:val="28"/>
          <w:szCs w:val="28"/>
        </w:rPr>
      </w:pPr>
      <w:r>
        <w:rPr>
          <w:sz w:val="28"/>
          <w:szCs w:val="28"/>
        </w:rPr>
        <w:t>The next meeting, February 7, will be he</w:t>
      </w:r>
      <w:r w:rsidR="00B52611">
        <w:rPr>
          <w:sz w:val="28"/>
          <w:szCs w:val="28"/>
        </w:rPr>
        <w:t>ld at the home of Phyllis Hood.</w:t>
      </w:r>
      <w:bookmarkStart w:id="0" w:name="_GoBack"/>
      <w:bookmarkEnd w:id="0"/>
    </w:p>
    <w:sectPr w:rsidR="00472924" w:rsidRPr="00472924" w:rsidSect="00E46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54FD5"/>
    <w:multiLevelType w:val="hybridMultilevel"/>
    <w:tmpl w:val="712C1134"/>
    <w:lvl w:ilvl="0" w:tplc="F74A5D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24"/>
    <w:rsid w:val="002C432B"/>
    <w:rsid w:val="00341EDB"/>
    <w:rsid w:val="003E63DC"/>
    <w:rsid w:val="00472924"/>
    <w:rsid w:val="004C0564"/>
    <w:rsid w:val="008B1362"/>
    <w:rsid w:val="00901479"/>
    <w:rsid w:val="00B52611"/>
    <w:rsid w:val="00E4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E9DA"/>
  <w15:chartTrackingRefBased/>
  <w15:docId w15:val="{EB614385-81CA-A74C-9666-5EF73337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White, Theresa</cp:lastModifiedBy>
  <cp:revision>2</cp:revision>
  <cp:lastPrinted>2020-01-12T03:53:00Z</cp:lastPrinted>
  <dcterms:created xsi:type="dcterms:W3CDTF">2020-03-16T16:47:00Z</dcterms:created>
  <dcterms:modified xsi:type="dcterms:W3CDTF">2020-03-16T16:47:00Z</dcterms:modified>
</cp:coreProperties>
</file>